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9F" w:rsidRDefault="00A7619F" w:rsidP="00A7619F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информационного часа «Говорит и показывает Интернет»,  сотрудник Детской библиотеки,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ознакомила обучающихся 3Д класса СОШ №5 с правилами ответственного и безопасного поведения в современной информационной среде, способах защиты от противоправных посягательств в глобальной сети: как критически относиться к сообщениям в СМИ (в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электронных),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нахождение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 в сет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общаться в социальных сетях (сетевой этикет), не обижая своих виртуальных друзей, и избегать выкладывания в сеть компрометирующую информацию или оскорбительные комментарии и т.д.</w:t>
      </w:r>
    </w:p>
    <w:p w:rsidR="00A7619F" w:rsidRDefault="00A7619F" w:rsidP="00A7619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начале был показан социальный ролик «Безопасный Интернет – детям», где объясняются основные правила безопасности в глобальной сети, после чего дети смогли сформулировать правила безопасной работы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 - ресурсах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просмотрели презентацию на тему «Правила поведения в Интернете».</w:t>
      </w:r>
    </w:p>
    <w:p w:rsidR="00A7619F" w:rsidRDefault="00A7619F" w:rsidP="00A7619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была проведена игра, где на примерах известных сказок, ребята должны были назвать основные правила поведения в сети.</w:t>
      </w:r>
    </w:p>
    <w:p w:rsidR="00A7619F" w:rsidRDefault="00A7619F" w:rsidP="00A7619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Закончился информационный час просмотром мультфильма </w:t>
      </w:r>
      <w:r>
        <w:rPr>
          <w:rFonts w:ascii="Times New Roman" w:hAnsi="Times New Roman" w:cs="Times New Roman"/>
          <w:sz w:val="28"/>
          <w:szCs w:val="28"/>
        </w:rPr>
        <w:t>«Почемучка. Как вести себя в социальных сетях».</w:t>
      </w:r>
      <w:r>
        <w:t xml:space="preserve"> </w:t>
      </w:r>
    </w:p>
    <w:p w:rsidR="00A7619F" w:rsidRDefault="00A7619F" w:rsidP="00A7619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итоге юные пользователи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всемирной паутины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научились делать более безопасным и полезным свое время пребывания в сети Интернет.</w:t>
      </w:r>
    </w:p>
    <w:p w:rsidR="00A7619F" w:rsidRDefault="00A7619F" w:rsidP="00A7619F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E08" w:rsidRDefault="00A7619F">
      <w:r w:rsidRPr="00A7619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9B5235" wp14:editId="78AD6E94">
            <wp:simplePos x="0" y="0"/>
            <wp:positionH relativeFrom="margin">
              <wp:align>center</wp:align>
            </wp:positionH>
            <wp:positionV relativeFrom="paragraph">
              <wp:posOffset>435610</wp:posOffset>
            </wp:positionV>
            <wp:extent cx="5939790" cy="3238500"/>
            <wp:effectExtent l="114300" t="114300" r="118110" b="152400"/>
            <wp:wrapThrough wrapText="bothSides">
              <wp:wrapPolygon edited="0">
                <wp:start x="-416" y="-762"/>
                <wp:lineTo x="-416" y="22489"/>
                <wp:lineTo x="21960" y="22489"/>
                <wp:lineTo x="21960" y="-762"/>
                <wp:lineTo x="-416" y="-762"/>
              </wp:wrapPolygon>
            </wp:wrapThrough>
            <wp:docPr id="1" name="Рисунок 1" descr="C:\Users\Пользователь\Downloads\СОШ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СОШ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91"/>
                    <a:stretch/>
                  </pic:blipFill>
                  <pic:spPr bwMode="auto">
                    <a:xfrm>
                      <a:off x="0" y="0"/>
                      <a:ext cx="5939790" cy="3238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D8"/>
    <w:rsid w:val="00013E08"/>
    <w:rsid w:val="0028791F"/>
    <w:rsid w:val="00A7619F"/>
    <w:rsid w:val="00B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19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1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A8FE5-2146-4B13-BFCF-DBD6A926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Альбертовна</cp:lastModifiedBy>
  <cp:revision>2</cp:revision>
  <dcterms:created xsi:type="dcterms:W3CDTF">2017-04-27T10:36:00Z</dcterms:created>
  <dcterms:modified xsi:type="dcterms:W3CDTF">2017-04-27T10:36:00Z</dcterms:modified>
</cp:coreProperties>
</file>